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DC1" w:rsidRDefault="00924DC1" w:rsidP="00924DC1">
      <w:pPr>
        <w:ind w:firstLineChars="550" w:firstLine="1760"/>
        <w:rPr>
          <w:rFonts w:hint="eastAsia"/>
          <w:sz w:val="32"/>
          <w:szCs w:val="32"/>
        </w:rPr>
      </w:pPr>
      <w:r w:rsidRPr="001C7E3A">
        <w:rPr>
          <w:rFonts w:hint="eastAsia"/>
          <w:sz w:val="32"/>
          <w:szCs w:val="32"/>
        </w:rPr>
        <w:t>大学新生学习适应性教育</w:t>
      </w:r>
    </w:p>
    <w:p w:rsidR="00924DC1" w:rsidRDefault="00924DC1" w:rsidP="00924DC1">
      <w:pPr>
        <w:ind w:firstLineChars="550" w:firstLine="1760"/>
        <w:rPr>
          <w:rFonts w:hint="eastAsia"/>
          <w:sz w:val="32"/>
          <w:szCs w:val="32"/>
        </w:rPr>
      </w:pPr>
      <w:r>
        <w:rPr>
          <w:rFonts w:hint="eastAsia"/>
          <w:sz w:val="32"/>
          <w:szCs w:val="32"/>
        </w:rPr>
        <w:t>——在</w:t>
      </w:r>
      <w:r>
        <w:rPr>
          <w:rFonts w:hint="eastAsia"/>
          <w:sz w:val="32"/>
          <w:szCs w:val="32"/>
        </w:rPr>
        <w:t>2014</w:t>
      </w:r>
      <w:r>
        <w:rPr>
          <w:rFonts w:hint="eastAsia"/>
          <w:sz w:val="32"/>
          <w:szCs w:val="32"/>
        </w:rPr>
        <w:t>级新生学业指导周的讲座</w:t>
      </w:r>
    </w:p>
    <w:p w:rsidR="00924DC1" w:rsidRDefault="00924DC1" w:rsidP="00924DC1">
      <w:pPr>
        <w:ind w:firstLineChars="500" w:firstLine="1600"/>
        <w:rPr>
          <w:rFonts w:hint="eastAsia"/>
          <w:sz w:val="32"/>
          <w:szCs w:val="32"/>
        </w:rPr>
      </w:pPr>
      <w:r>
        <w:rPr>
          <w:rFonts w:hint="eastAsia"/>
          <w:sz w:val="32"/>
          <w:szCs w:val="32"/>
        </w:rPr>
        <w:t>（</w:t>
      </w:r>
      <w:r>
        <w:rPr>
          <w:rFonts w:hint="eastAsia"/>
          <w:sz w:val="32"/>
          <w:szCs w:val="32"/>
        </w:rPr>
        <w:t>2014</w:t>
      </w:r>
      <w:r>
        <w:rPr>
          <w:rFonts w:hint="eastAsia"/>
          <w:sz w:val="32"/>
          <w:szCs w:val="32"/>
        </w:rPr>
        <w:t>－</w:t>
      </w:r>
      <w:r>
        <w:rPr>
          <w:rFonts w:hint="eastAsia"/>
          <w:sz w:val="32"/>
          <w:szCs w:val="32"/>
        </w:rPr>
        <w:t>10</w:t>
      </w:r>
      <w:r>
        <w:rPr>
          <w:rFonts w:hint="eastAsia"/>
          <w:sz w:val="32"/>
          <w:szCs w:val="32"/>
        </w:rPr>
        <w:t>－</w:t>
      </w:r>
      <w:r>
        <w:rPr>
          <w:rFonts w:hint="eastAsia"/>
          <w:sz w:val="32"/>
          <w:szCs w:val="32"/>
        </w:rPr>
        <w:t>9</w:t>
      </w:r>
      <w:r>
        <w:rPr>
          <w:rFonts w:hint="eastAsia"/>
          <w:sz w:val="32"/>
          <w:szCs w:val="32"/>
        </w:rPr>
        <w:t>日上午）</w:t>
      </w:r>
    </w:p>
    <w:p w:rsidR="00924DC1" w:rsidRDefault="00924DC1" w:rsidP="00924DC1">
      <w:pPr>
        <w:rPr>
          <w:rFonts w:hint="eastAsia"/>
          <w:sz w:val="32"/>
          <w:szCs w:val="32"/>
        </w:rPr>
      </w:pPr>
      <w:r>
        <w:rPr>
          <w:rFonts w:hint="eastAsia"/>
          <w:sz w:val="32"/>
          <w:szCs w:val="32"/>
        </w:rPr>
        <w:t>引言</w:t>
      </w:r>
    </w:p>
    <w:p w:rsidR="00924DC1" w:rsidRPr="00D45CAE" w:rsidRDefault="00924DC1" w:rsidP="00924DC1">
      <w:pPr>
        <w:ind w:firstLineChars="200" w:firstLine="560"/>
        <w:rPr>
          <w:rFonts w:ascii="SSJ0+ZHUCxL-2" w:eastAsia="SSJ0+ZHUCxL-2" w:hAnsiTheme="minorHAnsi" w:cs="SSJ0+ZHUCxL-2" w:hint="eastAsia"/>
          <w:sz w:val="28"/>
          <w:szCs w:val="28"/>
        </w:rPr>
      </w:pPr>
      <w:r w:rsidRPr="00D45CAE">
        <w:rPr>
          <w:rFonts w:ascii="SSJ0+ZHUCxL-2" w:eastAsia="SSJ0+ZHUCxL-2" w:hAnsi="Calibri" w:cs="SSJ0+ZHUCxL-2" w:hint="eastAsia"/>
          <w:sz w:val="28"/>
          <w:szCs w:val="28"/>
        </w:rPr>
        <w:t>金秋时节，丹桂飘香</w:t>
      </w:r>
      <w:r w:rsidRPr="00D45CAE">
        <w:rPr>
          <w:rFonts w:ascii="SSJ0+ZHUCxL-2" w:eastAsia="SSJ0+ZHUCxL-2" w:hAnsiTheme="minorHAnsi" w:cs="SSJ0+ZHUCxL-2" w:hint="eastAsia"/>
          <w:sz w:val="28"/>
          <w:szCs w:val="28"/>
        </w:rPr>
        <w:t>，</w:t>
      </w:r>
      <w:r w:rsidRPr="00D45CAE">
        <w:rPr>
          <w:rFonts w:ascii="SSJ0+ZHUCxL-2" w:eastAsia="SSJ0+ZHUCxL-2" w:hAnsiTheme="minorHAnsi" w:cs="SSJ0+ZHUCxL-2"/>
          <w:sz w:val="28"/>
          <w:szCs w:val="28"/>
        </w:rPr>
        <w:t>我们相逢</w:t>
      </w:r>
      <w:r w:rsidRPr="00D45CAE">
        <w:rPr>
          <w:rFonts w:ascii="SSJ0+ZHUCxL-2" w:eastAsia="SSJ0+ZHUCxL-2" w:hAnsiTheme="minorHAnsi" w:cs="SSJ0+ZHUCxL-2" w:hint="eastAsia"/>
          <w:sz w:val="28"/>
          <w:szCs w:val="28"/>
        </w:rPr>
        <w:t>，相逢在中国第一侨乡的最高学府——五邑大学；</w:t>
      </w:r>
    </w:p>
    <w:p w:rsidR="00924DC1" w:rsidRPr="00D45CAE" w:rsidRDefault="00924DC1" w:rsidP="00924DC1">
      <w:pPr>
        <w:ind w:firstLineChars="200" w:firstLine="560"/>
        <w:rPr>
          <w:rFonts w:ascii="SSJ0+ZHUCxL-2" w:eastAsia="SSJ0+ZHUCxL-2" w:hAnsiTheme="minorHAnsi" w:cs="SSJ0+ZHUCxL-2" w:hint="eastAsia"/>
          <w:sz w:val="28"/>
          <w:szCs w:val="28"/>
        </w:rPr>
      </w:pPr>
      <w:r w:rsidRPr="00D45CAE">
        <w:rPr>
          <w:rFonts w:ascii="SSJ0+ZHUCxL-2" w:eastAsia="SSJ0+ZHUCxL-2" w:hAnsiTheme="minorHAnsi" w:cs="SSJ0+ZHUCxL-2" w:hint="eastAsia"/>
          <w:sz w:val="28"/>
          <w:szCs w:val="28"/>
        </w:rPr>
        <w:t xml:space="preserve"> </w:t>
      </w:r>
      <w:r w:rsidRPr="00D45CAE">
        <w:rPr>
          <w:rFonts w:ascii="SSJ0+ZHUCxL-2" w:eastAsia="SSJ0+ZHUCxL-2" w:hAnsiTheme="minorHAnsi" w:cs="SSJ0+ZHUCxL-2"/>
          <w:sz w:val="28"/>
          <w:szCs w:val="28"/>
        </w:rPr>
        <w:t>相逢是诗，相遇是缘</w:t>
      </w:r>
      <w:r w:rsidRPr="00D45CAE">
        <w:rPr>
          <w:rFonts w:ascii="SSJ0+ZHUCxL-2" w:eastAsia="SSJ0+ZHUCxL-2" w:hAnsiTheme="minorHAnsi" w:cs="SSJ0+ZHUCxL-2" w:hint="eastAsia"/>
          <w:sz w:val="28"/>
          <w:szCs w:val="28"/>
        </w:rPr>
        <w:t>，让诗做证，让缘相随。伴随着我们在</w:t>
      </w:r>
      <w:r w:rsidRPr="00D45CAE">
        <w:rPr>
          <w:rFonts w:ascii="SSJ0+ZHUCxL-2" w:eastAsia="SSJ0+ZHUCxL-2" w:hAnsi="Calibri" w:cs="SSJ0+ZHUCxL-2" w:hint="eastAsia"/>
          <w:sz w:val="28"/>
          <w:szCs w:val="28"/>
        </w:rPr>
        <w:t>有着远山含翠、治学佳境，近湖吐烟、教读圣地美誉的五邑大学生根发芽，开启新的征程。</w:t>
      </w:r>
    </w:p>
    <w:p w:rsidR="00924DC1" w:rsidRPr="001C7E3A" w:rsidRDefault="00924DC1" w:rsidP="00924DC1">
      <w:pPr>
        <w:rPr>
          <w:rFonts w:hint="eastAsia"/>
          <w:b/>
          <w:sz w:val="28"/>
          <w:szCs w:val="28"/>
        </w:rPr>
      </w:pPr>
      <w:r w:rsidRPr="001C7E3A">
        <w:rPr>
          <w:rFonts w:hint="eastAsia"/>
          <w:b/>
          <w:sz w:val="28"/>
          <w:szCs w:val="28"/>
        </w:rPr>
        <w:t>一、如何理解“学习适应性”</w:t>
      </w:r>
    </w:p>
    <w:p w:rsidR="00924DC1" w:rsidRDefault="00924DC1" w:rsidP="00924DC1">
      <w:pPr>
        <w:widowControl w:val="0"/>
        <w:autoSpaceDE w:val="0"/>
        <w:autoSpaceDN w:val="0"/>
        <w:snapToGrid/>
        <w:spacing w:after="0"/>
        <w:ind w:firstLineChars="150" w:firstLine="420"/>
        <w:rPr>
          <w:rFonts w:ascii="SSJ0+ZHUCxL-2" w:eastAsia="SSJ0+ZHUCxL-2" w:hAnsiTheme="minorHAnsi" w:cs="SSJ0+ZHUCxL-2" w:hint="eastAsia"/>
          <w:sz w:val="28"/>
          <w:szCs w:val="28"/>
        </w:rPr>
      </w:pPr>
      <w:r w:rsidRPr="00AF5536">
        <w:rPr>
          <w:rFonts w:ascii="SSJ0+ZHUCxL-2" w:eastAsia="SSJ0+ZHUCxL-2" w:hAnsiTheme="minorHAnsi" w:cs="SSJ0+ZHUCxL-2" w:hint="eastAsia"/>
          <w:sz w:val="28"/>
          <w:szCs w:val="28"/>
        </w:rPr>
        <w:t>“适应”在心理学上一般指个体调整自己的机体和心理状态，使之与环境条件的要求相符合，是个体与各种环境因素连续不断相互作用的过程。</w:t>
      </w:r>
    </w:p>
    <w:p w:rsidR="00924DC1" w:rsidRPr="00AF5536" w:rsidRDefault="00924DC1" w:rsidP="00924DC1">
      <w:pPr>
        <w:widowControl w:val="0"/>
        <w:autoSpaceDE w:val="0"/>
        <w:autoSpaceDN w:val="0"/>
        <w:snapToGrid/>
        <w:spacing w:after="0"/>
        <w:ind w:firstLineChars="150" w:firstLine="420"/>
        <w:rPr>
          <w:rFonts w:ascii="SSJ0+ZHUCxL-2" w:eastAsia="SSJ0+ZHUCxL-2" w:hAnsiTheme="minorHAnsi" w:cs="SSJ0+ZHUCxL-2" w:hint="eastAsia"/>
          <w:sz w:val="28"/>
          <w:szCs w:val="28"/>
        </w:rPr>
      </w:pPr>
      <w:r w:rsidRPr="00AF5536">
        <w:rPr>
          <w:rFonts w:ascii="SSJ0+ZHUCxL-2" w:eastAsia="SSJ0+ZHUCxL-2" w:hAnsiTheme="minorHAnsi" w:cs="SSJ0+ZHUCxL-2" w:hint="eastAsia"/>
          <w:sz w:val="28"/>
          <w:szCs w:val="28"/>
        </w:rPr>
        <w:t>学习适应性是学习者在学习过程中克服困难与学习环境保持协调一致，从而取得良好学习效能的心理倾向。</w:t>
      </w:r>
    </w:p>
    <w:p w:rsidR="00924DC1" w:rsidRPr="00AF5536" w:rsidRDefault="00924DC1" w:rsidP="00924DC1">
      <w:pPr>
        <w:widowControl w:val="0"/>
        <w:autoSpaceDE w:val="0"/>
        <w:autoSpaceDN w:val="0"/>
        <w:snapToGrid/>
        <w:spacing w:after="0"/>
        <w:ind w:firstLineChars="200" w:firstLine="560"/>
        <w:rPr>
          <w:rFonts w:ascii="宋体" w:eastAsia="宋体" w:hAnsiTheme="minorHAnsi" w:cs="宋体" w:hint="eastAsia"/>
          <w:sz w:val="28"/>
          <w:szCs w:val="28"/>
        </w:rPr>
      </w:pPr>
      <w:r w:rsidRPr="00AF5536">
        <w:rPr>
          <w:rFonts w:ascii="SSJ0+ZHUCxL-2" w:eastAsia="SSJ0+ZHUCxL-2" w:hAnsiTheme="minorHAnsi" w:cs="SSJ0+ZHUCxL-2" w:hint="eastAsia"/>
          <w:sz w:val="28"/>
          <w:szCs w:val="28"/>
        </w:rPr>
        <w:t>所谓大学新生学习适应性，即他们能否有效地适应新的学习方法和教学方法；能否保持积极的心态，适应学校环境的要求；能否顺利完成学业，并带着自信踏入社会，接受未来的挑战</w:t>
      </w:r>
      <w:r>
        <w:rPr>
          <w:rFonts w:ascii="SSJ0+ZHUCxL-2" w:eastAsia="SSJ0+ZHUCxL-2" w:hAnsiTheme="minorHAnsi" w:cs="SSJ0+ZHUCxL-2" w:hint="eastAsia"/>
          <w:sz w:val="28"/>
          <w:szCs w:val="28"/>
        </w:rPr>
        <w:t>。</w:t>
      </w:r>
    </w:p>
    <w:p w:rsidR="00924DC1" w:rsidRPr="00AF5536" w:rsidRDefault="00924DC1" w:rsidP="00924DC1">
      <w:pPr>
        <w:rPr>
          <w:rFonts w:hint="eastAsia"/>
          <w:sz w:val="28"/>
          <w:szCs w:val="28"/>
        </w:rPr>
      </w:pPr>
    </w:p>
    <w:p w:rsidR="00924DC1" w:rsidRPr="00A44DD3" w:rsidRDefault="00924DC1" w:rsidP="00924DC1">
      <w:pPr>
        <w:rPr>
          <w:rFonts w:hint="eastAsia"/>
          <w:b/>
          <w:sz w:val="28"/>
          <w:szCs w:val="28"/>
        </w:rPr>
      </w:pPr>
      <w:r w:rsidRPr="00A44DD3">
        <w:rPr>
          <w:rFonts w:hint="eastAsia"/>
          <w:b/>
          <w:sz w:val="28"/>
          <w:szCs w:val="28"/>
        </w:rPr>
        <w:t>二、大学新生学习不适应的表现及原因</w:t>
      </w:r>
    </w:p>
    <w:p w:rsidR="00924DC1" w:rsidRDefault="00924DC1" w:rsidP="00924DC1">
      <w:pPr>
        <w:adjustRightInd/>
        <w:snapToGrid/>
        <w:spacing w:after="0" w:line="375" w:lineRule="atLeast"/>
        <w:ind w:firstLineChars="200" w:firstLine="560"/>
        <w:rPr>
          <w:rFonts w:ascii="SSJ0+ZHUCxL-2" w:eastAsia="SSJ0+ZHUCxL-2" w:hAnsiTheme="minorHAnsi" w:cs="SSJ0+ZHUCxL-2" w:hint="eastAsia"/>
          <w:sz w:val="28"/>
          <w:szCs w:val="28"/>
        </w:rPr>
      </w:pPr>
      <w:r w:rsidRPr="00AF5536">
        <w:rPr>
          <w:rFonts w:ascii="SSJ0+ZHUCxL-2" w:eastAsia="SSJ0+ZHUCxL-2" w:hAnsiTheme="minorHAnsi" w:cs="SSJ0+ZHUCxL-2" w:hint="eastAsia"/>
          <w:sz w:val="28"/>
          <w:szCs w:val="28"/>
        </w:rPr>
        <w:lastRenderedPageBreak/>
        <w:t>研究表明，大学生新生学习不适应问题主要表现在对学习方法、学习环境、学习计划和学习自我意识等方面</w:t>
      </w:r>
      <w:r>
        <w:rPr>
          <w:rFonts w:ascii="SSJ0+ZHUCxL-2" w:eastAsia="SSJ0+ZHUCxL-2" w:hAnsiTheme="minorHAnsi" w:cs="SSJ0+ZHUCxL-2" w:hint="eastAsia"/>
          <w:sz w:val="28"/>
          <w:szCs w:val="28"/>
        </w:rPr>
        <w:t>。</w:t>
      </w:r>
    </w:p>
    <w:p w:rsidR="00924DC1" w:rsidRPr="001C7E3A" w:rsidRDefault="00924DC1" w:rsidP="00924DC1">
      <w:pPr>
        <w:adjustRightInd/>
        <w:snapToGrid/>
        <w:spacing w:after="0" w:line="375" w:lineRule="atLeast"/>
        <w:ind w:firstLineChars="200" w:firstLine="560"/>
        <w:rPr>
          <w:rFonts w:ascii="SSJ0+ZHUCxL-2" w:eastAsia="SSJ0+ZHUCxL-2" w:hAnsiTheme="minorHAnsi" w:cs="SSJ0+ZHUCxL-2" w:hint="eastAsia"/>
          <w:sz w:val="28"/>
          <w:szCs w:val="28"/>
        </w:rPr>
      </w:pPr>
      <w:r w:rsidRPr="00AF5536">
        <w:rPr>
          <w:rFonts w:ascii="SSJ0+ZHUCxL-2" w:eastAsia="SSJ0+ZHUCxL-2" w:hAnsiTheme="minorHAnsi" w:cs="SSJ0+ZHUCxL-2" w:hint="eastAsia"/>
          <w:sz w:val="28"/>
          <w:szCs w:val="28"/>
        </w:rPr>
        <w:t>之所以会产生这些不适应，主要原因大致有这样几点：</w:t>
      </w:r>
    </w:p>
    <w:p w:rsidR="00924DC1" w:rsidRPr="00AF5536" w:rsidRDefault="00924DC1" w:rsidP="00924DC1">
      <w:pPr>
        <w:adjustRightInd/>
        <w:snapToGrid/>
        <w:spacing w:after="0" w:line="375" w:lineRule="atLeast"/>
        <w:ind w:firstLineChars="200" w:firstLine="560"/>
        <w:rPr>
          <w:rFonts w:ascii="SSJ0+ZHUCxL-2" w:eastAsia="SSJ0+ZHUCxL-2" w:hAnsiTheme="minorHAnsi" w:cs="SSJ0+ZHUCxL-2"/>
          <w:sz w:val="28"/>
          <w:szCs w:val="28"/>
        </w:rPr>
      </w:pPr>
      <w:r w:rsidRPr="00AF5536">
        <w:rPr>
          <w:rFonts w:ascii="SSJ0+ZHUCxL-2" w:eastAsia="SSJ0+ZHUCxL-2" w:hAnsiTheme="minorHAnsi" w:cs="SSJ0+ZHUCxL-2"/>
          <w:sz w:val="28"/>
          <w:szCs w:val="28"/>
        </w:rPr>
        <w:t xml:space="preserve">2.1 </w:t>
      </w:r>
      <w:r w:rsidRPr="00AF5536">
        <w:rPr>
          <w:rFonts w:ascii="SSJ0+ZHUCxL-2" w:eastAsia="SSJ0+ZHUCxL-2" w:hAnsiTheme="minorHAnsi" w:cs="SSJ0+ZHUCxL-2" w:hint="eastAsia"/>
          <w:sz w:val="28"/>
          <w:szCs w:val="28"/>
        </w:rPr>
        <w:t>教育体制的问题</w:t>
      </w:r>
    </w:p>
    <w:p w:rsidR="00924DC1" w:rsidRPr="00AF5536" w:rsidRDefault="00924DC1" w:rsidP="00924DC1">
      <w:pPr>
        <w:adjustRightInd/>
        <w:snapToGrid/>
        <w:spacing w:after="0" w:line="375" w:lineRule="atLeast"/>
        <w:ind w:firstLineChars="200" w:firstLine="560"/>
        <w:rPr>
          <w:rFonts w:ascii="SSJ0+ZHUCxL-2" w:eastAsia="SSJ0+ZHUCxL-2" w:hAnsiTheme="minorHAnsi" w:cs="SSJ0+ZHUCxL-2"/>
          <w:sz w:val="28"/>
          <w:szCs w:val="28"/>
        </w:rPr>
      </w:pPr>
      <w:r w:rsidRPr="00AF5536">
        <w:rPr>
          <w:rFonts w:ascii="SSJ0+ZHUCxL-2" w:eastAsia="SSJ0+ZHUCxL-2" w:hAnsiTheme="minorHAnsi" w:cs="SSJ0+ZHUCxL-2"/>
          <w:sz w:val="28"/>
          <w:szCs w:val="28"/>
        </w:rPr>
        <w:t xml:space="preserve">2.2 </w:t>
      </w:r>
      <w:r w:rsidRPr="00AF5536">
        <w:rPr>
          <w:rFonts w:ascii="SSJ0+ZHUCxL-2" w:eastAsia="SSJ0+ZHUCxL-2" w:hAnsiTheme="minorHAnsi" w:cs="SSJ0+ZHUCxL-2" w:hint="eastAsia"/>
          <w:sz w:val="28"/>
          <w:szCs w:val="28"/>
        </w:rPr>
        <w:t>管理模式上的问题</w:t>
      </w:r>
      <w:r w:rsidRPr="00AF5536">
        <w:rPr>
          <w:rFonts w:ascii="SSJ0+ZHUCxL-2" w:eastAsia="SSJ0+ZHUCxL-2" w:hAnsiTheme="minorHAnsi" w:cs="SSJ0+ZHUCxL-2"/>
          <w:sz w:val="28"/>
          <w:szCs w:val="28"/>
        </w:rPr>
        <w:t xml:space="preserve"> </w:t>
      </w:r>
    </w:p>
    <w:p w:rsidR="00924DC1" w:rsidRPr="00AF5536" w:rsidRDefault="00924DC1" w:rsidP="00924DC1">
      <w:pPr>
        <w:adjustRightInd/>
        <w:snapToGrid/>
        <w:spacing w:after="0" w:line="375" w:lineRule="atLeast"/>
        <w:ind w:firstLineChars="200" w:firstLine="560"/>
        <w:rPr>
          <w:rFonts w:ascii="SSJ0+ZHUCxL-2" w:eastAsia="SSJ0+ZHUCxL-2" w:hAnsiTheme="minorHAnsi" w:cs="SSJ0+ZHUCxL-2"/>
          <w:sz w:val="28"/>
          <w:szCs w:val="28"/>
        </w:rPr>
      </w:pPr>
      <w:r w:rsidRPr="00AF5536">
        <w:rPr>
          <w:rFonts w:ascii="SSJ0+ZHUCxL-2" w:eastAsia="SSJ0+ZHUCxL-2" w:hAnsiTheme="minorHAnsi" w:cs="SSJ0+ZHUCxL-2"/>
          <w:sz w:val="28"/>
          <w:szCs w:val="28"/>
        </w:rPr>
        <w:t xml:space="preserve">2.3 </w:t>
      </w:r>
      <w:r w:rsidRPr="00AF5536">
        <w:rPr>
          <w:rFonts w:ascii="SSJ0+ZHUCxL-2" w:eastAsia="SSJ0+ZHUCxL-2" w:hAnsiTheme="minorHAnsi" w:cs="SSJ0+ZHUCxL-2" w:hint="eastAsia"/>
          <w:sz w:val="28"/>
          <w:szCs w:val="28"/>
        </w:rPr>
        <w:t>教育理念和学习理念的问题</w:t>
      </w:r>
      <w:r w:rsidRPr="00AF5536">
        <w:rPr>
          <w:rFonts w:ascii="SSJ0+ZHUCxL-2" w:eastAsia="SSJ0+ZHUCxL-2" w:hAnsiTheme="minorHAnsi" w:cs="SSJ0+ZHUCxL-2"/>
          <w:sz w:val="28"/>
          <w:szCs w:val="28"/>
        </w:rPr>
        <w:t xml:space="preserve"> </w:t>
      </w:r>
    </w:p>
    <w:p w:rsidR="00924DC1" w:rsidRPr="00AF5536" w:rsidRDefault="00924DC1" w:rsidP="00924DC1">
      <w:pPr>
        <w:adjustRightInd/>
        <w:snapToGrid/>
        <w:spacing w:after="0" w:line="375" w:lineRule="atLeast"/>
        <w:ind w:firstLineChars="200" w:firstLine="560"/>
        <w:rPr>
          <w:rFonts w:ascii="SSJ0+ZHUCxL-2" w:eastAsia="SSJ0+ZHUCxL-2" w:hAnsiTheme="minorHAnsi" w:cs="SSJ0+ZHUCxL-2"/>
          <w:sz w:val="28"/>
          <w:szCs w:val="28"/>
        </w:rPr>
      </w:pPr>
      <w:r w:rsidRPr="00AF5536">
        <w:rPr>
          <w:rFonts w:ascii="SSJ0+ZHUCxL-2" w:eastAsia="SSJ0+ZHUCxL-2" w:hAnsiTheme="minorHAnsi" w:cs="SSJ0+ZHUCxL-2"/>
          <w:sz w:val="28"/>
          <w:szCs w:val="28"/>
        </w:rPr>
        <w:t xml:space="preserve">2.4 </w:t>
      </w:r>
      <w:r w:rsidRPr="00AF5536">
        <w:rPr>
          <w:rFonts w:ascii="SSJ0+ZHUCxL-2" w:eastAsia="SSJ0+ZHUCxL-2" w:hAnsiTheme="minorHAnsi" w:cs="SSJ0+ZHUCxL-2" w:hint="eastAsia"/>
          <w:sz w:val="28"/>
          <w:szCs w:val="28"/>
        </w:rPr>
        <w:t>期望与现实的矛盾</w:t>
      </w:r>
      <w:r w:rsidRPr="00AF5536">
        <w:rPr>
          <w:rFonts w:ascii="SSJ0+ZHUCxL-2" w:eastAsia="SSJ0+ZHUCxL-2" w:hAnsiTheme="minorHAnsi" w:cs="SSJ0+ZHUCxL-2"/>
          <w:sz w:val="28"/>
          <w:szCs w:val="28"/>
        </w:rPr>
        <w:t xml:space="preserve"> </w:t>
      </w:r>
    </w:p>
    <w:p w:rsidR="00924DC1" w:rsidRPr="00A44DD3" w:rsidRDefault="00924DC1" w:rsidP="00924DC1">
      <w:pPr>
        <w:rPr>
          <w:rFonts w:hint="eastAsia"/>
          <w:b/>
          <w:sz w:val="28"/>
          <w:szCs w:val="28"/>
        </w:rPr>
      </w:pPr>
      <w:r w:rsidRPr="00A44DD3">
        <w:rPr>
          <w:rFonts w:hint="eastAsia"/>
          <w:b/>
          <w:sz w:val="28"/>
          <w:szCs w:val="28"/>
        </w:rPr>
        <w:t>三、如何适应大学学习</w:t>
      </w:r>
    </w:p>
    <w:p w:rsidR="00924DC1" w:rsidRDefault="00924DC1" w:rsidP="00924DC1">
      <w:pPr>
        <w:ind w:firstLineChars="200" w:firstLine="560"/>
        <w:rPr>
          <w:rFonts w:ascii="SSJ0+ZHUCxL-2" w:eastAsia="SSJ0+ZHUCxL-2" w:hAnsiTheme="minorHAnsi" w:cs="SSJ0+ZHUCxL-2" w:hint="eastAsia"/>
          <w:sz w:val="28"/>
          <w:szCs w:val="28"/>
        </w:rPr>
      </w:pPr>
      <w:r w:rsidRPr="00AF5536">
        <w:rPr>
          <w:rFonts w:ascii="SSJ0+ZHUCxL-2" w:eastAsia="SSJ0+ZHUCxL-2" w:hAnsiTheme="minorHAnsi" w:cs="SSJ0+ZHUCxL-2"/>
          <w:sz w:val="28"/>
          <w:szCs w:val="28"/>
        </w:rPr>
        <w:t>大学是开展高层次学习的起点</w:t>
      </w:r>
      <w:r>
        <w:rPr>
          <w:rFonts w:ascii="SSJ0+ZHUCxL-2" w:eastAsia="SSJ0+ZHUCxL-2" w:hAnsiTheme="minorHAnsi" w:cs="SSJ0+ZHUCxL-2" w:hint="eastAsia"/>
          <w:sz w:val="28"/>
          <w:szCs w:val="28"/>
        </w:rPr>
        <w:t>。</w:t>
      </w:r>
      <w:r w:rsidRPr="00AF5536">
        <w:rPr>
          <w:rFonts w:ascii="SSJ0+ZHUCxL-2" w:eastAsia="SSJ0+ZHUCxL-2" w:hAnsiTheme="minorHAnsi" w:cs="SSJ0+ZHUCxL-2" w:hint="eastAsia"/>
          <w:sz w:val="28"/>
          <w:szCs w:val="28"/>
        </w:rPr>
        <w:t>同时，</w:t>
      </w:r>
      <w:r w:rsidRPr="00AF5536">
        <w:rPr>
          <w:rFonts w:ascii="SSJ0+ZHUCxL-2" w:eastAsia="SSJ0+ZHUCxL-2" w:hAnsiTheme="minorHAnsi" w:cs="SSJ0+ZHUCxL-2"/>
          <w:sz w:val="28"/>
          <w:szCs w:val="28"/>
        </w:rPr>
        <w:t>大学是专业学习的训练营，也是走向社会终身学习的桥头堡，</w:t>
      </w:r>
    </w:p>
    <w:p w:rsidR="00924DC1" w:rsidRPr="00AF5536" w:rsidRDefault="00924DC1" w:rsidP="00924DC1">
      <w:pPr>
        <w:ind w:firstLineChars="200" w:firstLine="560"/>
        <w:rPr>
          <w:rFonts w:ascii="SSJ0+ZHUCxL-2" w:eastAsia="SSJ0+ZHUCxL-2" w:hAnsiTheme="minorHAnsi" w:cs="SSJ0+ZHUCxL-2" w:hint="eastAsia"/>
          <w:sz w:val="28"/>
          <w:szCs w:val="28"/>
        </w:rPr>
      </w:pPr>
      <w:r w:rsidRPr="00AF5536">
        <w:rPr>
          <w:rFonts w:ascii="SSJ0+ZHUCxL-2" w:eastAsia="SSJ0+ZHUCxL-2" w:hAnsiTheme="minorHAnsi" w:cs="SSJ0+ZHUCxL-2"/>
          <w:sz w:val="28"/>
          <w:szCs w:val="28"/>
        </w:rPr>
        <w:t xml:space="preserve"> 1、要把学会做人放在首要的位置上</w:t>
      </w:r>
      <w:r w:rsidRPr="00AF5536">
        <w:rPr>
          <w:rFonts w:ascii="SSJ0+ZHUCxL-2" w:eastAsia="SSJ0+ZHUCxL-2" w:hAnsiTheme="minorHAnsi" w:cs="SSJ0+ZHUCxL-2" w:hint="eastAsia"/>
          <w:sz w:val="28"/>
          <w:szCs w:val="28"/>
        </w:rPr>
        <w:t>。</w:t>
      </w:r>
    </w:p>
    <w:p w:rsidR="00924DC1" w:rsidRDefault="00924DC1" w:rsidP="00924DC1">
      <w:pPr>
        <w:ind w:firstLineChars="250" w:firstLine="700"/>
        <w:rPr>
          <w:rFonts w:ascii="SSJ0+ZHUCxL-2" w:eastAsia="SSJ0+ZHUCxL-2" w:hAnsiTheme="minorHAnsi" w:cs="SSJ0+ZHUCxL-2" w:hint="eastAsia"/>
          <w:sz w:val="28"/>
          <w:szCs w:val="28"/>
        </w:rPr>
      </w:pPr>
      <w:r w:rsidRPr="00AF5536">
        <w:rPr>
          <w:rFonts w:ascii="SSJ0+ZHUCxL-2" w:eastAsia="SSJ0+ZHUCxL-2" w:hAnsiTheme="minorHAnsi" w:cs="SSJ0+ZHUCxL-2"/>
          <w:sz w:val="28"/>
          <w:szCs w:val="28"/>
        </w:rPr>
        <w:t>2、养成独立主动的学习习惯</w:t>
      </w:r>
      <w:r w:rsidRPr="00AF5536">
        <w:rPr>
          <w:rFonts w:ascii="SSJ0+ZHUCxL-2" w:eastAsia="SSJ0+ZHUCxL-2" w:hAnsiTheme="minorHAnsi" w:cs="SSJ0+ZHUCxL-2" w:hint="eastAsia"/>
          <w:sz w:val="28"/>
          <w:szCs w:val="28"/>
        </w:rPr>
        <w:t>。</w:t>
      </w:r>
    </w:p>
    <w:p w:rsidR="00924DC1" w:rsidRPr="00AF5536" w:rsidRDefault="00924DC1" w:rsidP="00924DC1">
      <w:pPr>
        <w:ind w:firstLineChars="250" w:firstLine="700"/>
        <w:rPr>
          <w:rFonts w:ascii="SSJ0+ZHUCxL-2" w:eastAsia="SSJ0+ZHUCxL-2" w:hAnsiTheme="minorHAnsi" w:cs="SSJ0+ZHUCxL-2" w:hint="eastAsia"/>
          <w:sz w:val="28"/>
          <w:szCs w:val="28"/>
        </w:rPr>
      </w:pPr>
      <w:r w:rsidRPr="00AF5536">
        <w:rPr>
          <w:rFonts w:ascii="SSJ0+ZHUCxL-2" w:eastAsia="SSJ0+ZHUCxL-2" w:hAnsiTheme="minorHAnsi" w:cs="SSJ0+ZHUCxL-2"/>
          <w:sz w:val="28"/>
          <w:szCs w:val="28"/>
        </w:rPr>
        <w:t>3、要明确学习的目的和定位，做好职业生涯规划</w:t>
      </w:r>
      <w:r w:rsidRPr="00AF5536">
        <w:rPr>
          <w:rFonts w:ascii="SSJ0+ZHUCxL-2" w:eastAsia="SSJ0+ZHUCxL-2" w:hAnsiTheme="minorHAnsi" w:cs="SSJ0+ZHUCxL-2" w:hint="eastAsia"/>
          <w:sz w:val="28"/>
          <w:szCs w:val="28"/>
        </w:rPr>
        <w:t>。</w:t>
      </w:r>
    </w:p>
    <w:p w:rsidR="00924DC1" w:rsidRPr="00AF5536" w:rsidRDefault="00924DC1" w:rsidP="00924DC1">
      <w:pPr>
        <w:shd w:val="clear" w:color="auto" w:fill="FFFFFF"/>
        <w:adjustRightInd/>
        <w:snapToGrid/>
        <w:spacing w:after="0" w:line="360" w:lineRule="atLeast"/>
        <w:ind w:firstLineChars="253" w:firstLine="708"/>
        <w:rPr>
          <w:rFonts w:ascii="SSJ0+ZHUCxL-2" w:eastAsia="SSJ0+ZHUCxL-2" w:hAnsiTheme="minorHAnsi" w:cs="SSJ0+ZHUCxL-2"/>
          <w:sz w:val="28"/>
          <w:szCs w:val="28"/>
        </w:rPr>
      </w:pPr>
      <w:r w:rsidRPr="00AF5536">
        <w:rPr>
          <w:rFonts w:ascii="SSJ0+ZHUCxL-2" w:eastAsia="SSJ0+ZHUCxL-2" w:hAnsiTheme="minorHAnsi" w:cs="SSJ0+ZHUCxL-2" w:hint="eastAsia"/>
          <w:sz w:val="28"/>
          <w:szCs w:val="28"/>
        </w:rPr>
        <w:t>4</w:t>
      </w:r>
      <w:r>
        <w:rPr>
          <w:rFonts w:ascii="SSJ0+ZHUCxL-2" w:eastAsia="SSJ0+ZHUCxL-2" w:hAnsiTheme="minorHAnsi" w:cs="SSJ0+ZHUCxL-2" w:hint="eastAsia"/>
          <w:sz w:val="28"/>
          <w:szCs w:val="28"/>
        </w:rPr>
        <w:t>、</w:t>
      </w:r>
      <w:r w:rsidRPr="00AF5536">
        <w:rPr>
          <w:rFonts w:ascii="SSJ0+ZHUCxL-2" w:eastAsia="SSJ0+ZHUCxL-2" w:hAnsiTheme="minorHAnsi" w:cs="SSJ0+ZHUCxL-2"/>
          <w:sz w:val="28"/>
          <w:szCs w:val="28"/>
        </w:rPr>
        <w:t>自觉顺应大学学习</w:t>
      </w:r>
      <w:r w:rsidRPr="00AF5536">
        <w:rPr>
          <w:rFonts w:ascii="SSJ0+ZHUCxL-2" w:eastAsia="SSJ0+ZHUCxL-2" w:hAnsiTheme="minorHAnsi" w:cs="SSJ0+ZHUCxL-2" w:hint="eastAsia"/>
          <w:sz w:val="28"/>
          <w:szCs w:val="28"/>
        </w:rPr>
        <w:t>。</w:t>
      </w:r>
    </w:p>
    <w:p w:rsidR="00924DC1" w:rsidRPr="00AF5536" w:rsidRDefault="00924DC1" w:rsidP="00924DC1">
      <w:pPr>
        <w:shd w:val="clear" w:color="auto" w:fill="FFFFFF"/>
        <w:adjustRightInd/>
        <w:snapToGrid/>
        <w:spacing w:after="0" w:line="360" w:lineRule="atLeast"/>
        <w:ind w:firstLineChars="253" w:firstLine="708"/>
        <w:rPr>
          <w:rFonts w:ascii="SSJ0+ZHUCxL-2" w:eastAsia="SSJ0+ZHUCxL-2" w:hAnsiTheme="minorHAnsi" w:cs="SSJ0+ZHUCxL-2" w:hint="eastAsia"/>
          <w:sz w:val="28"/>
          <w:szCs w:val="28"/>
        </w:rPr>
      </w:pPr>
      <w:r w:rsidRPr="00AF5536">
        <w:rPr>
          <w:rFonts w:ascii="SSJ0+ZHUCxL-2" w:eastAsia="SSJ0+ZHUCxL-2" w:hAnsiTheme="minorHAnsi" w:cs="SSJ0+ZHUCxL-2" w:hint="eastAsia"/>
          <w:sz w:val="28"/>
          <w:szCs w:val="28"/>
        </w:rPr>
        <w:t>5</w:t>
      </w:r>
      <w:r>
        <w:rPr>
          <w:rFonts w:ascii="SSJ0+ZHUCxL-2" w:eastAsia="SSJ0+ZHUCxL-2" w:hAnsiTheme="minorHAnsi" w:cs="SSJ0+ZHUCxL-2" w:hint="eastAsia"/>
          <w:sz w:val="28"/>
          <w:szCs w:val="28"/>
        </w:rPr>
        <w:t>、</w:t>
      </w:r>
      <w:r w:rsidRPr="00AF5536">
        <w:rPr>
          <w:rFonts w:ascii="SSJ0+ZHUCxL-2" w:eastAsia="SSJ0+ZHUCxL-2" w:hAnsiTheme="minorHAnsi" w:cs="SSJ0+ZHUCxL-2"/>
          <w:sz w:val="28"/>
          <w:szCs w:val="28"/>
        </w:rPr>
        <w:t>合理安排课余生活</w:t>
      </w:r>
      <w:r w:rsidRPr="00AF5536">
        <w:rPr>
          <w:rFonts w:ascii="SSJ0+ZHUCxL-2" w:eastAsia="SSJ0+ZHUCxL-2" w:hAnsiTheme="minorHAnsi" w:cs="SSJ0+ZHUCxL-2" w:hint="eastAsia"/>
          <w:sz w:val="28"/>
          <w:szCs w:val="28"/>
        </w:rPr>
        <w:t>。</w:t>
      </w:r>
    </w:p>
    <w:p w:rsidR="00924DC1" w:rsidRPr="00AF5536" w:rsidRDefault="00924DC1" w:rsidP="00924DC1">
      <w:pPr>
        <w:ind w:firstLineChars="250" w:firstLine="700"/>
        <w:rPr>
          <w:rFonts w:ascii="SSJ0+ZHUCxL-2" w:eastAsia="SSJ0+ZHUCxL-2" w:hAnsiTheme="minorHAnsi" w:cs="SSJ0+ZHUCxL-2" w:hint="eastAsia"/>
          <w:sz w:val="28"/>
          <w:szCs w:val="28"/>
        </w:rPr>
      </w:pPr>
      <w:r>
        <w:rPr>
          <w:rFonts w:ascii="SSJ0+ZHUCxL-2" w:eastAsia="SSJ0+ZHUCxL-2" w:hAnsiTheme="minorHAnsi" w:cs="SSJ0+ZHUCxL-2" w:hint="eastAsia"/>
          <w:sz w:val="28"/>
          <w:szCs w:val="28"/>
        </w:rPr>
        <w:t>6、</w:t>
      </w:r>
      <w:r w:rsidRPr="00AF5536">
        <w:rPr>
          <w:rFonts w:ascii="SSJ0+ZHUCxL-2" w:eastAsia="SSJ0+ZHUCxL-2" w:hAnsiTheme="minorHAnsi" w:cs="SSJ0+ZHUCxL-2"/>
          <w:sz w:val="28"/>
          <w:szCs w:val="28"/>
        </w:rPr>
        <w:t>主动适应大学的人际关系</w:t>
      </w:r>
      <w:r>
        <w:rPr>
          <w:rFonts w:ascii="SSJ0+ZHUCxL-2" w:eastAsia="SSJ0+ZHUCxL-2" w:hAnsiTheme="minorHAnsi" w:cs="SSJ0+ZHUCxL-2" w:hint="eastAsia"/>
          <w:sz w:val="28"/>
          <w:szCs w:val="28"/>
        </w:rPr>
        <w:t>。</w:t>
      </w:r>
    </w:p>
    <w:p w:rsidR="00924DC1" w:rsidRPr="00AF5536" w:rsidRDefault="00924DC1" w:rsidP="00924DC1">
      <w:pPr>
        <w:ind w:firstLineChars="200" w:firstLine="560"/>
        <w:rPr>
          <w:rFonts w:ascii="SSJ0+ZHUCxL-2" w:eastAsia="SSJ0+ZHUCxL-2" w:hAnsiTheme="minorHAnsi" w:cs="SSJ0+ZHUCxL-2" w:hint="eastAsia"/>
          <w:sz w:val="28"/>
          <w:szCs w:val="28"/>
        </w:rPr>
      </w:pPr>
      <w:r w:rsidRPr="00AF5536">
        <w:rPr>
          <w:rFonts w:ascii="SSJ0+ZHUCxL-2" w:eastAsia="SSJ0+ZHUCxL-2" w:hAnsiTheme="minorHAnsi" w:cs="SSJ0+ZHUCxL-2"/>
          <w:sz w:val="28"/>
          <w:szCs w:val="28"/>
        </w:rPr>
        <w:t>总之，大家要记住一句话：</w:t>
      </w:r>
      <w:r w:rsidRPr="00AF5536">
        <w:rPr>
          <w:rFonts w:ascii="SSJ0+ZHUCxL-2" w:eastAsia="SSJ0+ZHUCxL-2" w:hAnsiTheme="minorHAnsi" w:cs="SSJ0+ZHUCxL-2"/>
          <w:sz w:val="28"/>
          <w:szCs w:val="28"/>
        </w:rPr>
        <w:t>“</w:t>
      </w:r>
      <w:r w:rsidRPr="00AF5536">
        <w:rPr>
          <w:rFonts w:ascii="SSJ0+ZHUCxL-2" w:eastAsia="SSJ0+ZHUCxL-2" w:hAnsiTheme="minorHAnsi" w:cs="SSJ0+ZHUCxL-2"/>
          <w:sz w:val="28"/>
          <w:szCs w:val="28"/>
        </w:rPr>
        <w:t>万事开头难</w:t>
      </w:r>
      <w:r w:rsidRPr="00AF5536">
        <w:rPr>
          <w:rFonts w:ascii="SSJ0+ZHUCxL-2" w:eastAsia="SSJ0+ZHUCxL-2" w:hAnsiTheme="minorHAnsi" w:cs="SSJ0+ZHUCxL-2"/>
          <w:sz w:val="28"/>
          <w:szCs w:val="28"/>
        </w:rPr>
        <w:t>”</w:t>
      </w:r>
      <w:r w:rsidRPr="00AF5536">
        <w:rPr>
          <w:rFonts w:ascii="SSJ0+ZHUCxL-2" w:eastAsia="SSJ0+ZHUCxL-2" w:hAnsiTheme="minorHAnsi" w:cs="SSJ0+ZHUCxL-2"/>
          <w:sz w:val="28"/>
          <w:szCs w:val="28"/>
        </w:rPr>
        <w:t>，而解决开头难的金钥匙是</w:t>
      </w:r>
      <w:r w:rsidRPr="00AF5536">
        <w:rPr>
          <w:rFonts w:ascii="SSJ0+ZHUCxL-2" w:eastAsia="SSJ0+ZHUCxL-2" w:hAnsiTheme="minorHAnsi" w:cs="SSJ0+ZHUCxL-2"/>
          <w:sz w:val="28"/>
          <w:szCs w:val="28"/>
        </w:rPr>
        <w:t>“</w:t>
      </w:r>
      <w:r w:rsidRPr="00AF5536">
        <w:rPr>
          <w:rFonts w:ascii="SSJ0+ZHUCxL-2" w:eastAsia="SSJ0+ZHUCxL-2" w:hAnsiTheme="minorHAnsi" w:cs="SSJ0+ZHUCxL-2"/>
          <w:sz w:val="28"/>
          <w:szCs w:val="28"/>
        </w:rPr>
        <w:t>开头严</w:t>
      </w:r>
      <w:r w:rsidRPr="00AF5536">
        <w:rPr>
          <w:rFonts w:ascii="SSJ0+ZHUCxL-2" w:eastAsia="SSJ0+ZHUCxL-2" w:hAnsiTheme="minorHAnsi" w:cs="SSJ0+ZHUCxL-2"/>
          <w:sz w:val="28"/>
          <w:szCs w:val="28"/>
        </w:rPr>
        <w:t>”</w:t>
      </w:r>
      <w:r w:rsidRPr="00AF5536">
        <w:rPr>
          <w:rFonts w:ascii="SSJ0+ZHUCxL-2" w:eastAsia="SSJ0+ZHUCxL-2" w:hAnsiTheme="minorHAnsi" w:cs="SSJ0+ZHUCxL-2"/>
          <w:sz w:val="28"/>
          <w:szCs w:val="28"/>
        </w:rPr>
        <w:t>。</w:t>
      </w:r>
    </w:p>
    <w:p w:rsidR="00924DC1" w:rsidRPr="00AF5536" w:rsidRDefault="00924DC1" w:rsidP="00924DC1">
      <w:pPr>
        <w:rPr>
          <w:rFonts w:ascii="SSJ0+ZHUCxL-2" w:eastAsia="SSJ0+ZHUCxL-2" w:hAnsiTheme="minorHAnsi" w:cs="SSJ0+ZHUCxL-2" w:hint="eastAsia"/>
          <w:sz w:val="28"/>
          <w:szCs w:val="28"/>
        </w:rPr>
      </w:pPr>
    </w:p>
    <w:p w:rsidR="00924DC1" w:rsidRPr="00AF5536" w:rsidRDefault="00924DC1" w:rsidP="00924DC1">
      <w:pPr>
        <w:rPr>
          <w:rFonts w:ascii="SSJ0+ZHUCxL-2" w:eastAsia="SSJ0+ZHUCxL-2" w:hAnsiTheme="minorHAnsi" w:cs="SSJ0+ZHUCxL-2" w:hint="eastAsia"/>
          <w:sz w:val="28"/>
          <w:szCs w:val="28"/>
        </w:rPr>
      </w:pPr>
      <w:r w:rsidRPr="00AF5536">
        <w:rPr>
          <w:rFonts w:ascii="SSJ0+ZHUCxL-2" w:eastAsia="SSJ0+ZHUCxL-2" w:hAnsiTheme="minorHAnsi" w:cs="SSJ0+ZHUCxL-2" w:hint="eastAsia"/>
          <w:sz w:val="28"/>
          <w:szCs w:val="28"/>
        </w:rPr>
        <w:t>最后送给大家一段话：</w:t>
      </w:r>
    </w:p>
    <w:p w:rsidR="00924DC1" w:rsidRPr="00AF5536" w:rsidRDefault="00924DC1" w:rsidP="00924DC1">
      <w:pPr>
        <w:rPr>
          <w:rFonts w:ascii="SSJ0+ZHUCxL-2" w:eastAsia="SSJ0+ZHUCxL-2" w:hAnsiTheme="minorHAnsi" w:cs="SSJ0+ZHUCxL-2" w:hint="eastAsia"/>
          <w:sz w:val="28"/>
          <w:szCs w:val="28"/>
        </w:rPr>
      </w:pPr>
      <w:r w:rsidRPr="00AF5536">
        <w:rPr>
          <w:rFonts w:ascii="SSJ0+ZHUCxL-2" w:eastAsia="SSJ0+ZHUCxL-2" w:hAnsiTheme="minorHAnsi" w:cs="SSJ0+ZHUCxL-2" w:hint="eastAsia"/>
          <w:sz w:val="28"/>
          <w:szCs w:val="28"/>
        </w:rPr>
        <w:t>你改变不</w:t>
      </w:r>
      <w:r w:rsidRPr="00AF5536">
        <w:rPr>
          <w:rFonts w:ascii="SSJ0+ZHUCxL-2" w:eastAsia="SSJ0+ZHUCxL-2" w:hAnsiTheme="minorHAnsi" w:cs="SSJ0+ZHUCxL-2"/>
          <w:sz w:val="28"/>
          <w:szCs w:val="28"/>
        </w:rPr>
        <w:t>了环境，但你可以改变自己；</w:t>
      </w:r>
    </w:p>
    <w:p w:rsidR="00924DC1" w:rsidRPr="00AF5536" w:rsidRDefault="00924DC1" w:rsidP="00924DC1">
      <w:pPr>
        <w:rPr>
          <w:rFonts w:ascii="SSJ0+ZHUCxL-2" w:eastAsia="SSJ0+ZHUCxL-2" w:hAnsiTheme="minorHAnsi" w:cs="SSJ0+ZHUCxL-2" w:hint="eastAsia"/>
          <w:sz w:val="28"/>
          <w:szCs w:val="28"/>
        </w:rPr>
      </w:pPr>
      <w:r w:rsidRPr="00AF5536">
        <w:rPr>
          <w:rFonts w:ascii="SSJ0+ZHUCxL-2" w:eastAsia="SSJ0+ZHUCxL-2" w:hAnsiTheme="minorHAnsi" w:cs="SSJ0+ZHUCxL-2"/>
          <w:sz w:val="28"/>
          <w:szCs w:val="28"/>
        </w:rPr>
        <w:t xml:space="preserve"> 你改变不了过去，但你可以改变现在；</w:t>
      </w:r>
    </w:p>
    <w:p w:rsidR="00924DC1" w:rsidRPr="00AF5536" w:rsidRDefault="00924DC1" w:rsidP="00924DC1">
      <w:pPr>
        <w:rPr>
          <w:rFonts w:ascii="SSJ0+ZHUCxL-2" w:eastAsia="SSJ0+ZHUCxL-2" w:hAnsiTheme="minorHAnsi" w:cs="SSJ0+ZHUCxL-2" w:hint="eastAsia"/>
          <w:sz w:val="28"/>
          <w:szCs w:val="28"/>
        </w:rPr>
      </w:pPr>
      <w:r w:rsidRPr="00AF5536">
        <w:rPr>
          <w:rFonts w:ascii="SSJ0+ZHUCxL-2" w:eastAsia="SSJ0+ZHUCxL-2" w:hAnsiTheme="minorHAnsi" w:cs="SSJ0+ZHUCxL-2"/>
          <w:sz w:val="28"/>
          <w:szCs w:val="28"/>
        </w:rPr>
        <w:lastRenderedPageBreak/>
        <w:t xml:space="preserve"> 你不能控制他人，但你可以掌握自己；</w:t>
      </w:r>
    </w:p>
    <w:p w:rsidR="00924DC1" w:rsidRPr="00AF5536" w:rsidRDefault="00924DC1" w:rsidP="00924DC1">
      <w:pPr>
        <w:rPr>
          <w:rFonts w:ascii="SSJ0+ZHUCxL-2" w:eastAsia="SSJ0+ZHUCxL-2" w:hAnsiTheme="minorHAnsi" w:cs="SSJ0+ZHUCxL-2" w:hint="eastAsia"/>
          <w:sz w:val="28"/>
          <w:szCs w:val="28"/>
        </w:rPr>
      </w:pPr>
      <w:r w:rsidRPr="00AF5536">
        <w:rPr>
          <w:rFonts w:ascii="SSJ0+ZHUCxL-2" w:eastAsia="SSJ0+ZHUCxL-2" w:hAnsiTheme="minorHAnsi" w:cs="SSJ0+ZHUCxL-2"/>
          <w:sz w:val="28"/>
          <w:szCs w:val="28"/>
        </w:rPr>
        <w:t xml:space="preserve"> 你不能预知明天，但你可以把握今天；</w:t>
      </w:r>
    </w:p>
    <w:p w:rsidR="00924DC1" w:rsidRPr="00AF5536" w:rsidRDefault="00924DC1" w:rsidP="00924DC1">
      <w:pPr>
        <w:rPr>
          <w:rFonts w:ascii="SSJ0+ZHUCxL-2" w:eastAsia="SSJ0+ZHUCxL-2" w:hAnsiTheme="minorHAnsi" w:cs="SSJ0+ZHUCxL-2" w:hint="eastAsia"/>
          <w:sz w:val="28"/>
          <w:szCs w:val="28"/>
        </w:rPr>
      </w:pPr>
      <w:r w:rsidRPr="00AF5536">
        <w:rPr>
          <w:rFonts w:ascii="SSJ0+ZHUCxL-2" w:eastAsia="SSJ0+ZHUCxL-2" w:hAnsiTheme="minorHAnsi" w:cs="SSJ0+ZHUCxL-2"/>
          <w:sz w:val="28"/>
          <w:szCs w:val="28"/>
        </w:rPr>
        <w:t>你不能样样顺利，但你可以事事尽心；</w:t>
      </w:r>
    </w:p>
    <w:p w:rsidR="00924DC1" w:rsidRPr="00AF5536" w:rsidRDefault="00924DC1" w:rsidP="00924DC1">
      <w:pPr>
        <w:rPr>
          <w:rFonts w:ascii="SSJ0+ZHUCxL-2" w:eastAsia="SSJ0+ZHUCxL-2" w:hAnsiTheme="minorHAnsi" w:cs="SSJ0+ZHUCxL-2" w:hint="eastAsia"/>
          <w:sz w:val="28"/>
          <w:szCs w:val="28"/>
        </w:rPr>
      </w:pPr>
      <w:r w:rsidRPr="00AF5536">
        <w:rPr>
          <w:rFonts w:ascii="SSJ0+ZHUCxL-2" w:eastAsia="SSJ0+ZHUCxL-2" w:hAnsiTheme="minorHAnsi" w:cs="SSJ0+ZHUCxL-2"/>
          <w:sz w:val="28"/>
          <w:szCs w:val="28"/>
        </w:rPr>
        <w:t xml:space="preserve"> 你不能左右天气，但你可以改变心情；</w:t>
      </w:r>
    </w:p>
    <w:p w:rsidR="00924DC1" w:rsidRPr="00AF5536" w:rsidRDefault="00924DC1" w:rsidP="00924DC1">
      <w:pPr>
        <w:rPr>
          <w:rFonts w:ascii="SSJ0+ZHUCxL-2" w:eastAsia="SSJ0+ZHUCxL-2" w:hAnsiTheme="minorHAnsi" w:cs="SSJ0+ZHUCxL-2" w:hint="eastAsia"/>
          <w:sz w:val="28"/>
          <w:szCs w:val="28"/>
        </w:rPr>
      </w:pPr>
      <w:r w:rsidRPr="001C7E3A">
        <w:rPr>
          <w:rFonts w:ascii="Helvetica" w:hAnsi="Helvetica"/>
          <w:sz w:val="28"/>
          <w:szCs w:val="28"/>
        </w:rPr>
        <w:t xml:space="preserve"> </w:t>
      </w:r>
      <w:r w:rsidRPr="00AF5536">
        <w:rPr>
          <w:rFonts w:ascii="SSJ0+ZHUCxL-2" w:eastAsia="SSJ0+ZHUCxL-2" w:hAnsiTheme="minorHAnsi" w:cs="SSJ0+ZHUCxL-2"/>
          <w:sz w:val="28"/>
          <w:szCs w:val="28"/>
        </w:rPr>
        <w:t>你不能选择容貌，但你可以展现笑容。</w:t>
      </w:r>
    </w:p>
    <w:p w:rsidR="004358AB" w:rsidRDefault="004358AB" w:rsidP="00323B43"/>
    <w:sectPr w:rsidR="004358AB" w:rsidSect="004358AB">
      <w:footerReference w:type="default" r:id="rId4"/>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SJ0+ZHUCxL-2">
    <w:altName w:val="黑体"/>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6907"/>
      <w:docPartObj>
        <w:docPartGallery w:val="Page Numbers (Bottom of Page)"/>
        <w:docPartUnique/>
      </w:docPartObj>
    </w:sdtPr>
    <w:sdtEndPr/>
    <w:sdtContent>
      <w:p w:rsidR="00DE33EC" w:rsidRDefault="00924DC1">
        <w:pPr>
          <w:pStyle w:val="a3"/>
          <w:rPr>
            <w:rFonts w:hint="eastAsia"/>
          </w:rPr>
        </w:pPr>
        <w:r>
          <w:fldChar w:fldCharType="begin"/>
        </w:r>
        <w:r>
          <w:instrText xml:space="preserve"> PAGE   \* MERGEFORMAT </w:instrText>
        </w:r>
        <w:r>
          <w:rPr>
            <w:rFonts w:hint="eastAsia"/>
          </w:rPr>
          <w:fldChar w:fldCharType="separate"/>
        </w:r>
        <w:r w:rsidRPr="00924DC1">
          <w:rPr>
            <w:noProof/>
            <w:lang w:val="zh-CN"/>
          </w:rPr>
          <w:t>1</w:t>
        </w:r>
        <w:r>
          <w:fldChar w:fldCharType="end"/>
        </w:r>
      </w:p>
    </w:sdtContent>
  </w:sdt>
  <w:p w:rsidR="00DE33EC" w:rsidRDefault="00924DC1">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924DC1"/>
    <w:rsid w:val="000D11FF"/>
    <w:rsid w:val="00323B43"/>
    <w:rsid w:val="00356A5C"/>
    <w:rsid w:val="003D37D8"/>
    <w:rsid w:val="004358AB"/>
    <w:rsid w:val="008B7726"/>
    <w:rsid w:val="00924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DC1"/>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24DC1"/>
    <w:pPr>
      <w:tabs>
        <w:tab w:val="center" w:pos="4153"/>
        <w:tab w:val="right" w:pos="8306"/>
      </w:tabs>
    </w:pPr>
    <w:rPr>
      <w:sz w:val="18"/>
      <w:szCs w:val="18"/>
    </w:rPr>
  </w:style>
  <w:style w:type="character" w:customStyle="1" w:styleId="Char">
    <w:name w:val="页脚 Char"/>
    <w:basedOn w:val="a0"/>
    <w:link w:val="a3"/>
    <w:uiPriority w:val="99"/>
    <w:rsid w:val="00924DC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126</Words>
  <Characters>722</Characters>
  <Application>Microsoft Office Word</Application>
  <DocSecurity>0</DocSecurity>
  <Lines>6</Lines>
  <Paragraphs>1</Paragraphs>
  <ScaleCrop>false</ScaleCrop>
  <Company>微软中国</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2014-10-08T03:40:00Z</dcterms:created>
  <dcterms:modified xsi:type="dcterms:W3CDTF">2014-10-08T03:47:00Z</dcterms:modified>
</cp:coreProperties>
</file>