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  <w:lang w:val="en-US" w:eastAsia="zh-CN"/>
        </w:rPr>
        <w:t>个人成绩查询授权委托书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  <w:lang w:val="en-US" w:eastAsia="zh-CN"/>
        </w:rPr>
      </w:pPr>
    </w:p>
    <w:tbl>
      <w:tblPr>
        <w:tblStyle w:val="3"/>
        <w:tblW w:w="9266" w:type="dxa"/>
        <w:tblInd w:w="-1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2027"/>
        <w:gridCol w:w="1484"/>
        <w:gridCol w:w="1423"/>
        <w:gridCol w:w="2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7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授权人</w:t>
            </w:r>
          </w:p>
        </w:tc>
        <w:tc>
          <w:tcPr>
            <w:tcW w:w="20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7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Email</w:t>
            </w:r>
          </w:p>
        </w:tc>
        <w:tc>
          <w:tcPr>
            <w:tcW w:w="2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7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身份证</w:t>
            </w:r>
          </w:p>
        </w:tc>
        <w:tc>
          <w:tcPr>
            <w:tcW w:w="54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学测成绩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报名序号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（或应试号码）</w:t>
            </w:r>
          </w:p>
        </w:tc>
        <w:tc>
          <w:tcPr>
            <w:tcW w:w="54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被授权单位</w:t>
            </w:r>
          </w:p>
        </w:tc>
        <w:tc>
          <w:tcPr>
            <w:tcW w:w="75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教育部考试中心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授权事项</w:t>
            </w:r>
          </w:p>
        </w:tc>
        <w:tc>
          <w:tcPr>
            <w:tcW w:w="75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授权教育部考试中心向台湾大学入学考试中心查验、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核准本人学科能力测试成绩等信息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授权时间</w:t>
            </w:r>
          </w:p>
        </w:tc>
        <w:tc>
          <w:tcPr>
            <w:tcW w:w="75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2020年1月1日—12月31日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授权人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签名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（或签章）</w:t>
            </w:r>
          </w:p>
        </w:tc>
        <w:tc>
          <w:tcPr>
            <w:tcW w:w="75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年     月 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E0F4F"/>
    <w:rsid w:val="03BE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2020-02-27T01:00:00Z</dcterms:created>
  <dc:creator>liming</dc:creator>
  <cp:lastModifiedBy>liming</cp:lastModifiedBy>
  <dcterms:modified xsi:type="dcterms:W3CDTF">2020-02-27T01:00:49Z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